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4" w:rsidRDefault="00992F94" w:rsidP="00992F94">
      <w:pPr>
        <w:rPr>
          <w:rFonts w:ascii="TH SarabunIT๙" w:hAnsi="TH SarabunIT๙" w:cs="TH SarabunIT๙"/>
          <w:sz w:val="32"/>
          <w:szCs w:val="32"/>
        </w:rPr>
      </w:pPr>
    </w:p>
    <w:p w:rsidR="00992F94" w:rsidRDefault="00992F94" w:rsidP="00992F94">
      <w:pPr>
        <w:rPr>
          <w:rFonts w:ascii="TH SarabunIT๙" w:hAnsi="TH SarabunIT๙" w:cs="TH SarabunIT๙"/>
          <w:sz w:val="32"/>
          <w:szCs w:val="32"/>
        </w:rPr>
      </w:pPr>
    </w:p>
    <w:p w:rsidR="00992F94" w:rsidRDefault="00992F94" w:rsidP="00992F94">
      <w:pPr>
        <w:rPr>
          <w:rFonts w:ascii="TH SarabunIT๙" w:hAnsi="TH SarabunIT๙" w:cs="TH SarabunIT๙"/>
          <w:sz w:val="32"/>
          <w:szCs w:val="32"/>
        </w:rPr>
      </w:pPr>
    </w:p>
    <w:p w:rsidR="008B3D4F" w:rsidRDefault="00992F94" w:rsidP="00992F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70135" cy="1759789"/>
            <wp:effectExtent l="19050" t="0" r="0" b="0"/>
            <wp:docPr id="1" name="Picture 1" descr="D: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6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ประมวลจริยธรรมของข้าราชการ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องค์การบริหารส่วนตำบลดอน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อำเภอปะนา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เระ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จังหวัดปัตตานี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992F94" w:rsidRDefault="00992F94" w:rsidP="00992F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839" cy="1138421"/>
            <wp:effectExtent l="19050" t="0" r="8911" b="0"/>
            <wp:docPr id="2" name="Picture 2" descr="C:\Users\User\Desktop\2017-05_11c8649a21d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-05_11c8649a21d9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05" cy="11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ประกาศองค์การบริหารส่วนตำบลดอน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ประมวลจริยธรรมของพนักงานส่วนตำบลขององค์การบริหารส่วนตำบลดอน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พุทธศักราช 2564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:rsidR="00992F94" w:rsidRDefault="00992F94" w:rsidP="004178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2F94" w:rsidRDefault="00992F94" w:rsidP="004178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ประมวลจริยธรรมของพนักงานส่วนตำบลขององค์การบริหารส่วนตำบลดอน</w:t>
      </w:r>
      <w:r w:rsidR="00417896">
        <w:rPr>
          <w:rFonts w:ascii="TH SarabunIT๙" w:hAnsi="TH SarabunIT๙" w:cs="TH SarabunIT๙" w:hint="cs"/>
          <w:sz w:val="32"/>
          <w:szCs w:val="32"/>
          <w:cs/>
        </w:rPr>
        <w:t>นี้ จัดทำตามเจตนารมณ์ของรัฐธรรม</w:t>
      </w:r>
      <w:r>
        <w:rPr>
          <w:rFonts w:ascii="TH SarabunIT๙" w:hAnsi="TH SarabunIT๙" w:cs="TH SarabunIT๙" w:hint="cs"/>
          <w:sz w:val="32"/>
          <w:szCs w:val="32"/>
          <w:cs/>
        </w:rPr>
        <w:t>นูญ</w:t>
      </w:r>
      <w:r w:rsidR="008D5DD8">
        <w:rPr>
          <w:rFonts w:ascii="TH SarabunIT๙" w:hAnsi="TH SarabunIT๙" w:cs="TH SarabunIT๙" w:hint="cs"/>
          <w:sz w:val="32"/>
          <w:szCs w:val="32"/>
          <w:cs/>
        </w:rPr>
        <w:t>แห่งราชอาณาจักรไทย พุทธศักราช 2550 โดยมีวัตถุประสงค์เพื่อ</w:t>
      </w:r>
    </w:p>
    <w:p w:rsidR="008D5DD8" w:rsidRDefault="00417896" w:rsidP="00417896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เป็นเครื่องมือกำกับความประพฤติของข้าราชการ ที่สร้างความโปร่งใส มีมาตรฐานในการปฏิบัติงานที่ชัดเจน</w:t>
      </w:r>
    </w:p>
    <w:p w:rsidR="00417896" w:rsidRDefault="00417896" w:rsidP="004178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และเป็นสากล</w:t>
      </w:r>
    </w:p>
    <w:p w:rsidR="00417896" w:rsidRDefault="00417896" w:rsidP="00417896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ยึดถือเป็นหลักการและแนวทางการปฏิบัติอย่างสม่ำเสมอ ทั้งในระดับองค์กร และระดับบุคคล เป็นเครื่องมือ</w:t>
      </w:r>
    </w:p>
    <w:p w:rsidR="00417896" w:rsidRDefault="00417896" w:rsidP="004178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การตรวจสอบด้านต่างๆ เพื่อให้การดำเนินงานเป็นไปตามหลักคุณธรรม จริยธรรม มีประสิทธิภาพและประสิทธิผล</w:t>
      </w:r>
    </w:p>
    <w:p w:rsidR="00417896" w:rsidRDefault="00417896" w:rsidP="00417896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</w:t>
      </w:r>
    </w:p>
    <w:p w:rsidR="00417896" w:rsidRDefault="00072B06" w:rsidP="004178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ทั่วไป ตลอดจนผู้มีส่วนได้ส่วนเสีย</w:t>
      </w:r>
    </w:p>
    <w:p w:rsidR="00072B06" w:rsidRDefault="00072B06" w:rsidP="00072B06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ให้เกิดพันธะผูกพันระหว่างองค์กรและข้าร</w:t>
      </w:r>
      <w:r w:rsidR="006B6FA8">
        <w:rPr>
          <w:rFonts w:ascii="TH SarabunIT๙" w:hAnsi="TH SarabunIT๙" w:cs="TH SarabunIT๙" w:hint="cs"/>
          <w:sz w:val="32"/>
          <w:szCs w:val="32"/>
          <w:cs/>
        </w:rPr>
        <w:t>าชการในทุกระดับ โดยให้ฝ่ายบริหารใช้อำนาจในขอบเขต สร้าง</w:t>
      </w:r>
    </w:p>
    <w:p w:rsidR="006B6FA8" w:rsidRDefault="006B6FA8" w:rsidP="006B6F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ระบบความรับผิดชอบของข้าราชการต่อตนเอง ต่อผู้บังคับบัญชา ต่อประชาชนและต่อสังคม ตามลำดับ</w:t>
      </w:r>
    </w:p>
    <w:p w:rsidR="006B6FA8" w:rsidRDefault="006B6FA8" w:rsidP="006B6FA8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ป้องกันก</w:t>
      </w:r>
      <w:r w:rsidR="001F3124">
        <w:rPr>
          <w:rFonts w:ascii="TH SarabunIT๙" w:hAnsi="TH SarabunIT๙" w:cs="TH SarabunIT๙" w:hint="cs"/>
          <w:sz w:val="32"/>
          <w:szCs w:val="32"/>
          <w:cs/>
        </w:rPr>
        <w:t>ารแสวงหาประโยชน์มิชอบ และความขัด</w:t>
      </w:r>
      <w:r>
        <w:rPr>
          <w:rFonts w:ascii="TH SarabunIT๙" w:hAnsi="TH SarabunIT๙" w:cs="TH SarabunIT๙" w:hint="cs"/>
          <w:sz w:val="32"/>
          <w:szCs w:val="32"/>
          <w:cs/>
        </w:rPr>
        <w:t>แย้งทางผล</w:t>
      </w:r>
      <w:r w:rsidR="001F3124">
        <w:rPr>
          <w:rFonts w:ascii="TH SarabunIT๙" w:hAnsi="TH SarabunIT๙" w:cs="TH SarabunIT๙" w:hint="cs"/>
          <w:sz w:val="32"/>
          <w:szCs w:val="32"/>
          <w:cs/>
        </w:rPr>
        <w:t>ประโยชน์ที่อาจเกิดขึ้น รวมทั้งเสริมสร้างความ</w: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โปร่งใสในการปฏิบัติงาน</w: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รวมถึงเพื่อใช้เป็นค่านิยมร่วมสำหรับองค์กรและข้าราชการทุกคนพึงยึดถือเป็นแนวทางปฏิบัติควบคู่ไปกับระเบียบและกฎหมายข้อบังคับอื่นๆ อย่างทั่วถึงและมีประสิทธิภาพ</w: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124" w:rsidRDefault="00C21D86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217.7pt;margin-top:11.65pt;width:81.5pt;height:45.55pt;z-index:-251658240" arcsize="10923f"/>
        </w:pic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1</w:t>
      </w:r>
    </w:p>
    <w:p w:rsidR="001F3124" w:rsidRPr="001F3124" w:rsidRDefault="001F3124" w:rsidP="001F312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บททั่วไป</w:t>
      </w:r>
    </w:p>
    <w:p w:rsidR="00992F94" w:rsidRDefault="00992F94" w:rsidP="00992F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ประกาศองค์การบริหารส่วนตำบลดอน เรื่อง ประมวลจริยธรรมของพนักงานส่วนตำบลขององค์การบริหารส่วนตำบลดอน พุทธศักราช 2564</w: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ประกาศนี้ให้ใช้ตั้งแต่วันที่ 22 ธันวาคม  2563</w:t>
      </w:r>
    </w:p>
    <w:p w:rsidR="001F3124" w:rsidRDefault="001F3124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</w:t>
      </w:r>
      <w:r w:rsidR="007519F1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ตามที่บัญญัติไว้ในพระราชบัญญัติระเบียบข้าราชการส่วนท้องถิ่น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รวมถึงพนักงาน และลูกจ้างขององค์</w:t>
      </w:r>
      <w:r w:rsidR="007519F1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</w:t>
      </w: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คณะกรรมการจริยธรรมประจำองค์การบริหารส่วนตำบลดอน</w:t>
      </w: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3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ให้นายกองค์การบริหารส่วนตำบลดอน รักษาการตามประมวลจริยธรรมนี้</w:t>
      </w: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9F1" w:rsidRDefault="00C21D86" w:rsidP="007519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27" style="position:absolute;left:0;text-align:left;margin-left:198.7pt;margin-top:11.65pt;width:114.8pt;height:45.55pt;z-index:-251656192" arcsize="10923f"/>
        </w:pict>
      </w:r>
    </w:p>
    <w:p w:rsidR="007519F1" w:rsidRDefault="007519F1" w:rsidP="007519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2</w:t>
      </w:r>
    </w:p>
    <w:p w:rsidR="007519F1" w:rsidRPr="001F3124" w:rsidRDefault="007519F1" w:rsidP="007519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มาตรฐานจริยธรรม</w:t>
      </w:r>
    </w:p>
    <w:p w:rsidR="007519F1" w:rsidRDefault="007519F1" w:rsidP="001F31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9F1" w:rsidRDefault="007519F1" w:rsidP="007519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ส่วนที่ 1</w:t>
      </w:r>
    </w:p>
    <w:p w:rsidR="007519F1" w:rsidRDefault="007519F1" w:rsidP="007519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มาตรฐานจริยธรรมอันเป็นค่านิยมหลัก</w:t>
      </w:r>
    </w:p>
    <w:p w:rsidR="007519F1" w:rsidRDefault="007519F1" w:rsidP="007519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สำหรับข้าราชการขององค์การบริหารส่วนตำบลดอน</w:t>
      </w:r>
    </w:p>
    <w:p w:rsidR="007519F1" w:rsidRDefault="007519F1" w:rsidP="007519F1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ข้าราชการขององค์</w:t>
      </w:r>
      <w:r w:rsidR="000138A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การบริหารส่วนตำบลดอน ทุกคนมีหน้าที่ดำเนินการให้เป็นไปตามกฎหมาย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="000138A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0138AF"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โดยจะต้องยึดมั่นใสค่านิยมหลัก 10 ประการ ดังนี้</w:t>
      </w:r>
    </w:p>
    <w:p w:rsidR="000138AF" w:rsidRDefault="000138AF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0138AF" w:rsidRDefault="000138AF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</w:p>
    <w:p w:rsidR="000138AF" w:rsidRDefault="000138AF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และรับผิดชอบ</w:t>
      </w:r>
    </w:p>
    <w:p w:rsidR="000138AF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การยึดถือประโยชน์ของชาติเหนือกว่าประโยชน์ส่วนตน และไม่มีผลประโยชน์ทับซ้อน</w:t>
      </w:r>
    </w:p>
    <w:p w:rsidR="002F729D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2F729D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2F729D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2F729D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</w:p>
    <w:p w:rsidR="002F729D" w:rsidRDefault="002F729D" w:rsidP="000138AF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2F729D" w:rsidRDefault="006C6D67" w:rsidP="006C6D67">
      <w:pPr>
        <w:ind w:left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6C6D67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จิตสำนึกให้ประชาชนในท้องถิ่นประพฤติตนเป็นพลเมืองที่ดีร่วมกันพัฒนาชุมชนให้น่าอยู่</w:t>
      </w:r>
    </w:p>
    <w:p w:rsidR="006C6D67" w:rsidRDefault="006C6D67" w:rsidP="006C6D67">
      <w:pPr>
        <w:ind w:left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คู่คุณธรรมและดูแลสภาพแวดล้อมให้สอดคล้องรัฐธรรมนูญฉบับปัจจุบัน</w:t>
      </w:r>
    </w:p>
    <w:p w:rsidR="006C6D67" w:rsidRDefault="006C6D67" w:rsidP="006C6D67">
      <w:pPr>
        <w:ind w:left="1440"/>
        <w:jc w:val="left"/>
        <w:rPr>
          <w:rFonts w:ascii="TH SarabunIT๙" w:hAnsi="TH SarabunIT๙" w:cs="TH SarabunIT๙"/>
          <w:sz w:val="32"/>
          <w:szCs w:val="32"/>
        </w:rPr>
      </w:pPr>
    </w:p>
    <w:p w:rsidR="006C6D67" w:rsidRDefault="006C6D67" w:rsidP="006C6D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ส่วนที่ 2</w:t>
      </w:r>
    </w:p>
    <w:p w:rsidR="006C6D67" w:rsidRDefault="006C6D67" w:rsidP="006C6D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จรรยาวิชาชีพขององค์กร</w:t>
      </w:r>
    </w:p>
    <w:p w:rsidR="008031D2" w:rsidRDefault="006C6D67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5 </w:t>
      </w:r>
      <w:r w:rsidR="00176260" w:rsidRPr="008031D2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8031D2" w:rsidRPr="008031D2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ขององค์การบริหารส่วนตำบลดอน</w:t>
      </w:r>
      <w:r w:rsidR="00803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31D2" w:rsidRPr="008031D2">
        <w:rPr>
          <w:rFonts w:ascii="TH SarabunIT๙" w:hAnsi="TH SarabunIT๙" w:cs="TH SarabunIT๙" w:hint="cs"/>
          <w:sz w:val="32"/>
          <w:szCs w:val="32"/>
          <w:cs/>
        </w:rPr>
        <w:t>ต้องจงรักภักดี</w:t>
      </w:r>
      <w:r w:rsidR="008031D2">
        <w:rPr>
          <w:rFonts w:ascii="TH SarabunIT๙" w:hAnsi="TH SarabunIT๙" w:cs="TH SarabunIT๙" w:hint="cs"/>
          <w:sz w:val="32"/>
          <w:szCs w:val="32"/>
          <w:cs/>
        </w:rPr>
        <w:t>ต่อชาติ ศาสนาและพระมหากษัตริย์</w:t>
      </w:r>
    </w:p>
    <w:p w:rsidR="006C6D67" w:rsidRDefault="008031D2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6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ข้าราชการขององค์การบริหารส่วนตำบลดอน ต้องเป็นแบบอย่างที่ดีในการรักษาไว้และปฏิบัติตามรัฐธรรมนูญแห่งราชอานาจักรไทยทุกประการ</w:t>
      </w:r>
    </w:p>
    <w:p w:rsidR="008031D2" w:rsidRDefault="008031D2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7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ข้าราชการขององค์การบริหารส่วนตำบลดอน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8031D2" w:rsidRDefault="008031D2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8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ข้าราชการขององค์การบริหารส่วนตำบลดอน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8031D2" w:rsidRDefault="008031D2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9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ให้บรรลุผลสำเร็จและต้องมีประสิทธิภาพตามภาระหน้าที่ที่ได้รับมอบหมาย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8031D2" w:rsidRDefault="008031D2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10 </w:t>
      </w:r>
      <w:r w:rsidR="00911F49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ต้องมุ่งมั่นแก้ปัญหาความเดือดร้อนของประชาชน ด้วยความเป็นธรรม รวดเร็ว และมุ่งมั่นเสริมสร้างความเข้าใจอันดีระหว่างหน่วยงานและประชาชน</w:t>
      </w:r>
    </w:p>
    <w:p w:rsidR="00911F49" w:rsidRDefault="00911F49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11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ต้องปฏิบัติหน้าที่ด้วยความสุภาพ เรียบร้อย มีอัธยาศัยดี</w:t>
      </w:r>
    </w:p>
    <w:p w:rsidR="00911F49" w:rsidRDefault="00911F49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12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ต้องรักษาความลับที่ได้จากการปฏิบัติหน้าที่ การเปิดเผยข้อมูลที่เป็นความลับโดยข้าราชการ/พนักงาน จะกระทำได้ต่อเมื่อมีอำนาจหน้าที่และได้รับอนุญาตจากผู้บังคับบัญชา หรือเป็นไปตามกฎหมายกำหนดเท่านั้น</w:t>
      </w:r>
    </w:p>
    <w:p w:rsidR="00911F49" w:rsidRDefault="00936618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13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รักษาและเสริมสร้างความสามัคคีระหว่างผู้ร่วมงานพร้อมกับให้ความช่วยเหลือเกื้อกูลซึ่งกันและกัน ในทางที่ชอบ</w:t>
      </w:r>
    </w:p>
    <w:p w:rsidR="00936618" w:rsidRDefault="00936618" w:rsidP="0080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ข้าราชการองค์การบริหารส่วนตำบลดอน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สินหรือไม่ก็ตาม ตลอดจนไม่รับ</w:t>
      </w:r>
      <w:r w:rsidR="0011265E">
        <w:rPr>
          <w:rFonts w:ascii="TH SarabunIT๙" w:hAnsi="TH SarabunIT๙" w:cs="TH SarabunIT๙" w:hint="cs"/>
          <w:sz w:val="32"/>
          <w:szCs w:val="32"/>
          <w:cs/>
        </w:rPr>
        <w:t>รางวัล ของกำนัลหรือประโยชน์อื่นจากผู้ร้องเรียน หรือบุคคลที่เกี่ยวข้องเพื่อประโยชน์ต่างๆ อันเกิดจาการปฏิบัติหน้าที่ของตนเอง เว้นแต่เป็นการโดยธรรม จรรยาหรือตามประเพณี</w:t>
      </w:r>
    </w:p>
    <w:p w:rsidR="0011265E" w:rsidRPr="0011265E" w:rsidRDefault="0011265E" w:rsidP="008031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15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ข้าราชการองค์การบริหารส่วนตำบลดอน ต้องประพฤติตนให้สามารถทำงานร่วมกับผู้อื่นด้วยความ สภาพ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และไม่นำผลงานของผู้อื่นมาแอบอ้างเป็นผลงานของตนเอง</w:t>
      </w:r>
    </w:p>
    <w:p w:rsidR="006C6D67" w:rsidRDefault="006C6D67" w:rsidP="008031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5E" w:rsidRDefault="00C21D86" w:rsidP="00112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8" style="position:absolute;left:0;text-align:left;margin-left:147.05pt;margin-top:11.65pt;width:211.25pt;height:45.55pt;z-index:-251654144" arcsize="10923f"/>
        </w:pict>
      </w:r>
    </w:p>
    <w:p w:rsidR="0011265E" w:rsidRDefault="0011265E" w:rsidP="00112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3</w:t>
      </w:r>
    </w:p>
    <w:p w:rsidR="0011265E" w:rsidRDefault="0011265E" w:rsidP="00112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กลไกลและระบบบังคับใช้ประมวลจริยธรรม</w:t>
      </w:r>
    </w:p>
    <w:p w:rsidR="0011265E" w:rsidRPr="001F3124" w:rsidRDefault="0011265E" w:rsidP="001126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1265E" w:rsidRDefault="0011265E" w:rsidP="001126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ส่วนที่ 1</w:t>
      </w:r>
    </w:p>
    <w:p w:rsidR="0011265E" w:rsidRDefault="0011265E" w:rsidP="001126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กลไกลการบังคับใช้ประมวลจริยธรรม</w:t>
      </w:r>
    </w:p>
    <w:p w:rsidR="0011265E" w:rsidRDefault="0011265E" w:rsidP="00B218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16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ให้สำนักปลัดมีหน้าที่ควบคุมกำกับ</w:t>
      </w:r>
      <w:r w:rsidR="00B21850">
        <w:rPr>
          <w:rFonts w:ascii="TH SarabunIT๙" w:hAnsi="TH SarabunIT๙" w:cs="TH SarabunIT๙" w:hint="cs"/>
          <w:sz w:val="32"/>
          <w:szCs w:val="32"/>
          <w:cs/>
        </w:rPr>
        <w:t>การให้มีการปฏิบัติตามประมวลจริยธรรมนี้อย่างทั่วถึงและเคร่งครัดโดยอำนาจหน้าที่ ดังนี้</w:t>
      </w:r>
    </w:p>
    <w:p w:rsidR="00B21850" w:rsidRDefault="00B21850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ดำเนินการเผยแพร่ ปลูกฝัง ส่งเสริม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910F8D" w:rsidRDefault="00B21850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เพื่อรายงานผลให้นายกองค์การบริหารส่วนตำบลดอน</w:t>
      </w:r>
      <w:r w:rsidR="00910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หรือกรรมการจริยธรรมพิจารณา ทั้งนี้ </w:t>
      </w:r>
      <w:r w:rsidR="00496C54">
        <w:rPr>
          <w:rFonts w:ascii="TH SarabunIT๙" w:hAnsi="TH SarabunIT๙" w:cs="TH SarabunIT๙" w:hint="cs"/>
          <w:sz w:val="32"/>
          <w:szCs w:val="32"/>
          <w:cs/>
        </w:rPr>
        <w:t>โดยอาจมีผู้ร้องขอหรืออาจดำเนินการตามที่นายกองค์การบริหารส่วนตำบล</w:t>
      </w:r>
      <w:r w:rsidR="00910F8D">
        <w:rPr>
          <w:rFonts w:ascii="TH SarabunIT๙" w:hAnsi="TH SarabunIT๙" w:cs="TH SarabunIT๙" w:hint="cs"/>
          <w:sz w:val="32"/>
          <w:szCs w:val="32"/>
          <w:cs/>
        </w:rPr>
        <w:t>ดอน หรือคณะกรรมการจริยธรรมมอบหมาย หรือตามที่เห็นเอง</w:t>
      </w:r>
    </w:p>
    <w:p w:rsidR="00B21850" w:rsidRDefault="00910F8D" w:rsidP="00910F8D">
      <w:pPr>
        <w:pStyle w:val="a5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</w:t>
      </w:r>
    </w:p>
    <w:p w:rsidR="00910F8D" w:rsidRDefault="00910F8D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ให้ความช่วยเหลือและดูแลข้าราชการ๙งปฏิบัติตามประมวลจริยธรรมนี้ อย่างตรงไปตรงมา มิให้ถูกกลั่นแกล้ง หรือถูกใช้อำนาจโดยไม่เป็นธรรม ในกรณีที่เห็นว่านายกองค์การบริหารส่วนตำบลดอนหรือคณะกรรมการจริยธรรมไม่ให้ความคุ้มครองต่อข้าราชการผู้นั้นตามควร อาจยื่นเรื่องโดยไม่ต้องผ่านนายกองค์การบริหารส่วนตำบลดอน หรือคณะกรรมการจริยธรรม ไปยังผู้ตรวจการแผ่นดินก็ได้</w:t>
      </w:r>
    </w:p>
    <w:p w:rsidR="00910F8D" w:rsidRDefault="00910F8D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คุ้มครองข้าราชการซึ่งปฏิบัติตามประมวลจริยธรรม</w:t>
      </w:r>
      <w:r w:rsidR="007F0F3E">
        <w:rPr>
          <w:rFonts w:ascii="TH SarabunIT๙" w:hAnsi="TH SarabunIT๙" w:cs="TH SarabunIT๙" w:hint="cs"/>
          <w:sz w:val="32"/>
          <w:szCs w:val="32"/>
          <w:cs/>
        </w:rPr>
        <w:t xml:space="preserve">นี้อย่างตรงไปตรงมา มิให้ถูกกลั่นแกล้งหรือถูกใช้อำนาจโดยไม่เป็นธรรม อันมีผลกระทบต่อการแต่งตั้ง โยกย้าย เลื่อนขั้นเงินเดือน ตั้งกรรมการสอบสวนข้อเท็จจริงหรือวินัย หรือกระทบต่อสิทธิหน้าที่ ของข้าราชการผู้นั้น จะกระทำมิได้ เว้นแต่จะได้รับความเห็นชอบจากคณะกรรมการจริยธรรมแล้ว </w:t>
      </w:r>
    </w:p>
    <w:p w:rsidR="007F0F3E" w:rsidRDefault="007F0F3E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ทำหน้าที่ฝ่ายเลขานุการของคณะกรรมการจริยธรรมขององค์กรปกครองส่วนท้องถิ่น</w:t>
      </w:r>
    </w:p>
    <w:p w:rsidR="007F0F3E" w:rsidRDefault="007F0F3E" w:rsidP="00B21850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ดำเนินการอื่นตามที่กำหนดในประมวลจริยธรรมนี้ หรือตามที่คณะกรรมการจริยธรรม หรือปลัดมอบหมาย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โดยไม่กระทบต่อความเป็นอิสระของผู้ดำรงตำแหน่งในสำนักปลัด</w:t>
      </w:r>
    </w:p>
    <w:p w:rsidR="007F0F3E" w:rsidRDefault="007F0F3E" w:rsidP="007F0F3E">
      <w:pPr>
        <w:pStyle w:val="a5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ตามที่เห็นสมควร</w:t>
      </w:r>
    </w:p>
    <w:p w:rsidR="007F0F3E" w:rsidRDefault="007F0F3E" w:rsidP="007F0F3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17 </w:t>
      </w:r>
      <w:r w:rsidR="001C2C15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ให้นายกองค์การบริหารส่วนตำบลดอน แต่งตั้งคณะกรรมการจริยธรรมขึ้น เพื่อควบคุม กำกับ ให้มีการ</w:t>
      </w:r>
    </w:p>
    <w:p w:rsidR="001C2C15" w:rsidRDefault="001C2C15" w:rsidP="001C2C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2C15">
        <w:rPr>
          <w:rFonts w:ascii="TH SarabunIT๙" w:hAnsi="TH SarabunIT๙" w:cs="TH SarabunIT๙" w:hint="cs"/>
          <w:sz w:val="32"/>
          <w:szCs w:val="32"/>
          <w:cs/>
        </w:rPr>
        <w:t>ปฏิบัติ ตามประมวล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จริยธรรมนี้</w:t>
      </w:r>
    </w:p>
    <w:p w:rsidR="001C2C15" w:rsidRDefault="001C2C15" w:rsidP="001C2C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คณะกรรมการจริยธรรม ประกอบด้วย</w:t>
      </w:r>
    </w:p>
    <w:p w:rsidR="001C2C15" w:rsidRDefault="001C2C15" w:rsidP="001C2C15">
      <w:pPr>
        <w:pStyle w:val="a5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ปลัดหรือรองปลัดที่ได้รับมอบหมาย     เป็นประธานกรรมการ</w:t>
      </w:r>
    </w:p>
    <w:p w:rsidR="001C2C15" w:rsidRDefault="001C2C15" w:rsidP="001C2C15">
      <w:pPr>
        <w:pStyle w:val="a5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กรรมการจากข้าราชการซึ่งดำรงตำแหน่งสายงานผู้บริหาร เลือกกันเองให้เหลือสองคน</w:t>
      </w:r>
    </w:p>
    <w:p w:rsidR="001C2C15" w:rsidRDefault="001C2C15" w:rsidP="001C2C15">
      <w:pPr>
        <w:pStyle w:val="a5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 ซึ่งเป็นข้าราชการที่ไม่ได้ดำรงตำแหน่งสายงานผู้บริหารในองค์การบริหารส่วนตำบลดอน</w:t>
      </w:r>
    </w:p>
    <w:p w:rsidR="001C2C15" w:rsidRDefault="001C2C15" w:rsidP="001C2C15">
      <w:pPr>
        <w:pStyle w:val="a5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ที่ได้รับเลือกตั้งจากข้าราชการ พนักงานจ้าง และลูกจ้างขององค์การบริหารส่วนตำบลดอนนั้น จำนวนสองคน</w:t>
      </w:r>
    </w:p>
    <w:p w:rsidR="001C2C15" w:rsidRPr="001C2C15" w:rsidRDefault="001C2C15" w:rsidP="001C2C15">
      <w:pPr>
        <w:pStyle w:val="a5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กรรมการผู้ทรงคุณวุฒิภายนอก ให้กรรมการตาม (1)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ร่วมกันเสนอชื่อและคัดเลือกให้เหลือสองคน</w:t>
      </w:r>
    </w:p>
    <w:p w:rsidR="001C2C15" w:rsidRDefault="001C2C15" w:rsidP="001C2C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ให้หัวหน้าสำนักปลัด เป็นเลขานุการคณะกรรมการจริยธรรม และอาจแต่งตั้งผู้ช่วยเลขานุการคณะกรรมการจริยธรรมได้ตามความเหมาะสม</w:t>
      </w:r>
    </w:p>
    <w:p w:rsidR="001C2C15" w:rsidRDefault="001C2C15" w:rsidP="001C2C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กรรมการจริยธรรมต้องไม่เคยถูกลงโทษทางวินัยมาก่อน</w:t>
      </w:r>
    </w:p>
    <w:p w:rsidR="001C2C15" w:rsidRDefault="001C2C15" w:rsidP="001C2C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18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D67F10">
        <w:rPr>
          <w:rFonts w:ascii="TH SarabunIT๙" w:hAnsi="TH SarabunIT๙" w:cs="TH SarabunIT๙" w:hint="cs"/>
          <w:sz w:val="32"/>
          <w:szCs w:val="32"/>
          <w:cs/>
        </w:rPr>
        <w:t>จริยธรรมมีอำนาจหน้าที่ ดังนี้</w:t>
      </w:r>
    </w:p>
    <w:p w:rsidR="00D67F10" w:rsidRDefault="00D67F10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 กำกับ ส่งเสริมและให้คำแนะนำในการใช้บังคับประมวลจริยธรรมนี้ ในองค์กรปกครองส่วนท้องถิ่น</w:t>
      </w:r>
    </w:p>
    <w:p w:rsidR="00D67F10" w:rsidRDefault="00D67F10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สอดส่องดูแลให้มีการปฏิบัติตามประมวล</w:t>
      </w:r>
      <w:r w:rsidR="00D375B3">
        <w:rPr>
          <w:rFonts w:ascii="TH SarabunIT๙" w:hAnsi="TH SarabunIT๙" w:cs="TH SarabunIT๙" w:hint="cs"/>
          <w:sz w:val="32"/>
          <w:szCs w:val="32"/>
          <w:cs/>
        </w:rPr>
        <w:t>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ในกรณีที่มีข้อสงสัยหรือมีข้อร้องเรียนว่ามีการฝ่าฝืนจริยธรรมหรือจรรยาหรือในกรณีที่มี</w:t>
      </w:r>
      <w:r w:rsidR="0093271B">
        <w:rPr>
          <w:rFonts w:ascii="TH SarabunIT๙" w:hAnsi="TH SarabunIT๙" w:cs="TH SarabunIT๙" w:hint="cs"/>
          <w:sz w:val="32"/>
          <w:szCs w:val="32"/>
          <w:cs/>
        </w:rPr>
        <w:t>การอุทธรณ์ การลงโทษผู้ฝ่าฝืนตามประมวลจริยธรรม จะต้องไต่สวนข้อเท็จจริง และมีคำวินิจฉัยโดยเร็ว</w:t>
      </w:r>
    </w:p>
    <w:p w:rsidR="0093271B" w:rsidRDefault="0093271B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ให้คณะกรรมการจริยธรรมหรือผู้ที่คณะกรรมการจริยธรรม มอบหมายมีอำนาจหน้าที่ขอให้กระทรวง กรม หน่วยงานราชการ รัฐวิสาหกิจ หน่วยงานอื่นของรัฐ หรือห้างหุ้นส่วน บริษัท ชี้</w:t>
      </w:r>
      <w:r w:rsidR="00F87291">
        <w:rPr>
          <w:rFonts w:ascii="TH SarabunIT๙" w:hAnsi="TH SarabunIT๙" w:cs="TH SarabunIT๙" w:hint="cs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งข้อเท็จจริง ส่งเอกสารและหลักฐานที่เกี่ยวข้อง </w:t>
      </w:r>
      <w:r w:rsidR="00F87291">
        <w:rPr>
          <w:rFonts w:ascii="TH SarabunIT๙" w:hAnsi="TH SarabunIT๙" w:cs="TH SarabunIT๙" w:hint="cs"/>
          <w:sz w:val="32"/>
          <w:szCs w:val="32"/>
          <w:cs/>
        </w:rPr>
        <w:t>ส่งผู้แทนหรือบุคคลในสังกัด มาชี้แจงหรือให้ถ้อยคำเกี่ยวกับเรื่องที่สอบสวน</w:t>
      </w:r>
    </w:p>
    <w:p w:rsidR="00F87291" w:rsidRDefault="00F87291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เรียกผู้ถูกกล่าวหา</w:t>
      </w:r>
      <w:r w:rsidR="00F7031D">
        <w:rPr>
          <w:rFonts w:ascii="TH SarabunIT๙" w:hAnsi="TH SarabunIT๙" w:cs="TH SarabunIT๙" w:hint="cs"/>
          <w:sz w:val="32"/>
          <w:szCs w:val="32"/>
          <w:cs/>
        </w:rPr>
        <w:t xml:space="preserve"> หรือข้าราชการของหน่วยงานมาชี้แจง หรือให้ถอยคำหรือส่งเอกสารและหลักฐานเกี่ยวกับเรื่องที่สอบสวน</w:t>
      </w:r>
    </w:p>
    <w:p w:rsidR="00F7031D" w:rsidRDefault="00F7031D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 โดยพลันถ้าคณะกรรมการบริหารงานบุคคลระดับจังหวัดมิได้วินิจฉัยอย่างอื่น</w:t>
      </w:r>
      <w:r w:rsidR="00F80A8F">
        <w:rPr>
          <w:rFonts w:ascii="TH SarabunIT๙" w:hAnsi="TH SarabunIT๙" w:cs="TH SarabunIT๙" w:hint="cs"/>
          <w:sz w:val="32"/>
          <w:szCs w:val="32"/>
          <w:cs/>
        </w:rPr>
        <w:t>ภายในเก้าสิบวัน นับแต่วันที่คณะกรรมการการบริหารงานบุคคลระดับจังหวัดรับเรื่อง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F80A8F" w:rsidRDefault="00F80A8F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ส่งเรื่องให้ผู้ตรวจการแผ่นดิน</w:t>
      </w:r>
      <w:r w:rsidR="006E131A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พิจารณาวินิจฉัยในกรณีที่เห็นว่า เรื่องนั้นเป็นเรื่องสำคัญหรือมีผลกระทบในวงกว้างหลายองค์องค์กรปกครองส่วนท้องถิ่น</w:t>
      </w:r>
    </w:p>
    <w:p w:rsidR="006E131A" w:rsidRDefault="006E131A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คุ้มครองข้าราชการซึ่งปฏิบัติตาม</w:t>
      </w:r>
      <w:r w:rsidR="00D7227A">
        <w:rPr>
          <w:rFonts w:ascii="TH SarabunIT๙" w:hAnsi="TH SarabunIT๙" w:cs="TH SarabunIT๙" w:hint="cs"/>
          <w:sz w:val="32"/>
          <w:szCs w:val="32"/>
          <w:cs/>
        </w:rPr>
        <w:t>ประมวลจริยธรรมอย่างตรงไปตรงมา มิให้ผู้บังคับบัญชาใช้อำนาจโดยไม่เป็นธรรมต่อข้าราชการผู้นั้น</w:t>
      </w:r>
    </w:p>
    <w:p w:rsidR="00D7227A" w:rsidRDefault="00D7227A" w:rsidP="00D67F10">
      <w:pPr>
        <w:pStyle w:val="a5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การดำเนินการอื่นตามประมวลจริยธรรมนี้ หรือตามที่ผู้ตรวจราชการแผ่นดินมอบหมาย การประชุมคณะกรรมการ</w:t>
      </w:r>
      <w:r w:rsidR="00DB7E9C">
        <w:rPr>
          <w:rFonts w:ascii="TH SarabunIT๙" w:hAnsi="TH SarabunIT๙" w:cs="TH SarabunIT๙" w:hint="cs"/>
          <w:sz w:val="32"/>
          <w:szCs w:val="32"/>
          <w:cs/>
        </w:rPr>
        <w:t>จริยธรรม ให้นำกฎหมายว่าด้วยวิธีปฏิบัติราชการทางปกครองมาใช้บังคับ</w:t>
      </w:r>
    </w:p>
    <w:p w:rsidR="00DB7E9C" w:rsidRPr="00D67F10" w:rsidRDefault="00DB7E9C" w:rsidP="00DB7E9C">
      <w:pPr>
        <w:pStyle w:val="a5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7E9C" w:rsidRPr="00DB7E9C" w:rsidRDefault="00DB7E9C" w:rsidP="00DB7E9C">
      <w:pPr>
        <w:pStyle w:val="a5"/>
        <w:ind w:left="18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ส่วนที่ 2</w:t>
      </w:r>
    </w:p>
    <w:p w:rsidR="00DB7E9C" w:rsidRDefault="00DB7E9C" w:rsidP="00DB7E9C">
      <w:pPr>
        <w:pStyle w:val="a5"/>
        <w:ind w:left="18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DB7E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Pr="00DB7E9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บังคับใช้ประมวลจริยธรรม</w:t>
      </w:r>
    </w:p>
    <w:p w:rsidR="00DB7E9C" w:rsidRDefault="00DB7E9C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กรณีการร้องเรียนหรือ</w:t>
      </w:r>
      <w:r w:rsidR="00CC53CE">
        <w:rPr>
          <w:rFonts w:ascii="TH SarabunIT๙" w:hAnsi="TH SarabunIT๙" w:cs="TH SarabunIT๙" w:hint="cs"/>
          <w:sz w:val="32"/>
          <w:szCs w:val="32"/>
          <w:cs/>
        </w:rPr>
        <w:t>ปรากฏเหตุว่า มีเจ้าหน้าที่</w:t>
      </w:r>
      <w:r w:rsidR="005E404F">
        <w:rPr>
          <w:rFonts w:ascii="TH SarabunIT๙" w:hAnsi="TH SarabunIT๙" w:cs="TH SarabunIT๙" w:hint="cs"/>
          <w:sz w:val="32"/>
          <w:szCs w:val="32"/>
          <w:cs/>
        </w:rPr>
        <w:t>ประพฤติปฏิบัติฝ่าฝืนประมวลจริยธรรม ให้นายกองค์การบริหารส่วนตำบลดอน เป็นผู้รับผิดชอบพิจารณาดำเนินการ</w:t>
      </w:r>
    </w:p>
    <w:p w:rsidR="005E404F" w:rsidRDefault="005E404F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20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 ข้อ 18 ให้ผู้รับผิดชอบพิจารณาดำเนินการแต่งตั้งคณะกรรมการ จำนวยไม่น้อยกว่าสามคน เป็นผู้ดำเนินการสอบสวนทางจริยธรรม</w:t>
      </w:r>
    </w:p>
    <w:p w:rsidR="005E404F" w:rsidRDefault="005E404F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การประพฤติฝ่าฝืนประมวลจริยธรรมนี้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มูลเหตุจูงใจ ความสำคัญและระดับ ตำแหน่ง ตลอดจนหน้าที่ความรับผิดชอบของผู้ฝ่าฝืน อายุ ประวัติ และความประพฤติ ในอดีต สภาแวดล้อมแห่งกรณี ผลร้ายอันเกดจากการฝ่าฝืนและเหตุอื่นอันควรนำมาประกอบการพิจารณา</w:t>
      </w:r>
    </w:p>
    <w:p w:rsidR="005E404F" w:rsidRDefault="005E404F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22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การดำเนินการสอบสวนตาม</w:t>
      </w:r>
      <w:r w:rsidR="00400AD3">
        <w:rPr>
          <w:rFonts w:ascii="TH SarabunIT๙" w:hAnsi="TH SarabunIT๙" w:cs="TH SarabunIT๙" w:hint="cs"/>
          <w:sz w:val="32"/>
          <w:szCs w:val="32"/>
          <w:cs/>
        </w:rPr>
        <w:t xml:space="preserve"> ข้อ 19 แล้ว </w:t>
      </w:r>
      <w:r w:rsidR="00D12D49">
        <w:rPr>
          <w:rFonts w:ascii="TH SarabunIT๙" w:hAnsi="TH SarabunIT๙" w:cs="TH SarabunIT๙" w:hint="cs"/>
          <w:sz w:val="32"/>
          <w:szCs w:val="32"/>
          <w:cs/>
        </w:rPr>
        <w:t>ไม่ปรากฏข้อเท็จจริงว่ามีการฝ่าฝืนประมวลจริยธรรม ให้ผู้รับผิดชอบพิจารณาดำเนินการตามข้อ 18 สั่งยุติเรื่อง แต่หากปรากฏข้อเท็จจริงว่าเป็นการฝ่าฝืนประมวลจริยธรรม แต่ไม่ถึงกับเป็นความผิดทางวินับ ให้ผู้รับผิดชอบพิจารณาดำเนินการตามข้อ 18 สั่งลงโทษผู้ฝ่าฝืนตามข้อ 24 ตาปรากฏว่าเป็นความผิดทางวินัยให้ดำเนินการลงโทษทางวินัย</w:t>
      </w:r>
    </w:p>
    <w:p w:rsidR="00D12D49" w:rsidRDefault="00D12D49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23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การดำเนินการสอบสวนทางจริยธรรมและการลงโทษผู้ฝ่าฝืนตามข้อ 18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19 และข้อ 21 ให้นำแนวทางและวิธีการสอบสวนตามมาตรฐานทั่วไปเกี่ยวกับวินัย และการรักษาวินัย การดำเนินการทางวินัยขององค์กรปกครองส่วนท้องถิ่นมาใช้บังคับโดยอนุโลม</w:t>
      </w:r>
    </w:p>
    <w:p w:rsidR="00382CDE" w:rsidRDefault="00382CDE" w:rsidP="00DB7E9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 w:rsidR="00202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20221F">
        <w:rPr>
          <w:rFonts w:ascii="TH SarabunIT๙" w:hAnsi="TH SarabunIT๙" w:cs="TH SarabunIT๙" w:hint="cs"/>
          <w:sz w:val="32"/>
          <w:szCs w:val="32"/>
          <w:cs/>
        </w:rPr>
        <w:t>การสั่งการของผู้รับผิดชอบดำเนินการตามข้อ 21 ให</w:t>
      </w:r>
      <w:r w:rsidR="000E60EF">
        <w:rPr>
          <w:rFonts w:ascii="TH SarabunIT๙" w:hAnsi="TH SarabunIT๙" w:cs="TH SarabunIT๙" w:hint="cs"/>
          <w:sz w:val="32"/>
          <w:szCs w:val="32"/>
          <w:cs/>
        </w:rPr>
        <w:t>้ดำเนินการตามนั้น เว้นแต่จะปรากฏ</w:t>
      </w:r>
      <w:r w:rsidR="0020221F">
        <w:rPr>
          <w:rFonts w:ascii="TH SarabunIT๙" w:hAnsi="TH SarabunIT๙" w:cs="TH SarabunIT๙" w:hint="cs"/>
          <w:sz w:val="32"/>
          <w:szCs w:val="32"/>
          <w:cs/>
        </w:rPr>
        <w:t>ข้อเท็จจริงในภายหลังที่อาจทำให้ผลของการสั่งการนั้นเปลี่ยนแปลงไป</w:t>
      </w:r>
    </w:p>
    <w:p w:rsidR="0020221F" w:rsidRPr="0020221F" w:rsidRDefault="0042228F" w:rsidP="00DB7E9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193.95pt;margin-top:11.35pt;width:129.05pt;height:45.55pt;z-index:-251652096" arcsize="10923f"/>
        </w:pict>
      </w:r>
    </w:p>
    <w:p w:rsidR="0020221F" w:rsidRDefault="0042228F" w:rsidP="002022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2022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221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</w:p>
    <w:p w:rsidR="0020221F" w:rsidRDefault="0020221F" w:rsidP="002022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ขั้นตอนการลงโทษ</w:t>
      </w:r>
    </w:p>
    <w:p w:rsidR="0020221F" w:rsidRPr="0042228F" w:rsidRDefault="0020221F" w:rsidP="0020221F">
      <w:pPr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20221F" w:rsidRDefault="0020221F" w:rsidP="002022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การประพฤติปฏิบัติฝ่าฝืนประมวลจริยธรรมนี้ ในกรณีอันมิใช่เป็นความผิดทางวินัยหรือความผิด</w:t>
      </w:r>
      <w:r w:rsidR="004E12A1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:rsidR="000D7C33" w:rsidRDefault="00F13275" w:rsidP="002022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อาญา ให้ดำเนินการตามควรแก่กรณีเพื่อให้มีการแก้ไขหรือดำเนินการที่ถูกต้อง หรือตักเตือนหรือนำไปประกอบการพิจารณาแต่งตั้ง การเข้าสู่ตำแหน่ง การพ้นจากตำแหน่ง การเลื่อนขั้นเงินเดือน หรือการพิจารณาความดีความชอบ หรือการสั่งการ ให้ผู้ฝ่าฝืนนั้นปรับปรุงตนเองหรือได้รับการพัฒนาแล้วแต่กรณี</w:t>
      </w:r>
    </w:p>
    <w:p w:rsidR="00F13275" w:rsidRDefault="00F13275" w:rsidP="002022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26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เมื่อมีการดำเนินการสอบสวนทางจริยธรรม และมีการสั่งลงโทษ ตามข้อ 21 แล้ว ให้องค์การบริหารส่วนตำบลดอน</w:t>
      </w:r>
      <w:r w:rsidR="00714F96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ดำเนินการให้เป็นไปตามคำสั่งดังกล่าวโดยไม่ชักช้า</w:t>
      </w:r>
    </w:p>
    <w:p w:rsidR="00714F96" w:rsidRDefault="00714F96" w:rsidP="0020221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27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ผู้ถูกลงโทษ ตามข้อ 24 สามารถร้องทุกข์หรืออุทธรณ์ต่อคณะกรรมการจริยธรรมขององค์การบริหารส่วนตำบลดอน ภายในสามสิบวันนับแต่วันที่ได้ทราบการลงโทษ ผู้ถูกลงโทษ ตามข้อ 17 (2) สามารถร้องทุกข์หรืออุทธรณ์ต่อคณะกรรมการการบริหารงานบุคคลระดับจังหวัด ภายในสามสิบวันแต่ที่ได้รับทราบการลงโทษ</w:t>
      </w:r>
    </w:p>
    <w:p w:rsidR="0042228F" w:rsidRDefault="00714F96" w:rsidP="00714F9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28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เมื่อมีผลการพิจารณาเป็นที่สุดแล้ว ให้ราย</w:t>
      </w:r>
      <w:r w:rsidR="0042228F">
        <w:rPr>
          <w:rFonts w:ascii="TH SarabunIT๙" w:hAnsi="TH SarabunIT๙" w:cs="TH SarabunIT๙" w:hint="cs"/>
          <w:sz w:val="32"/>
          <w:szCs w:val="32"/>
          <w:cs/>
        </w:rPr>
        <w:t>งานผลต่อผู้ตรวจการแผ่นดิน</w:t>
      </w:r>
    </w:p>
    <w:p w:rsidR="0042228F" w:rsidRDefault="0042228F" w:rsidP="00714F9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left:0;text-align:left;margin-left:193.95pt;margin-top:11pt;width:149.45pt;height:36.65pt;z-index:-251650048" arcsize="10923f"/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714F96" w:rsidRPr="0042228F" w:rsidRDefault="0042228F" w:rsidP="00714F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714F9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บทเฉพาะกาล</w:t>
      </w:r>
    </w:p>
    <w:p w:rsidR="00714F96" w:rsidRDefault="00714F96" w:rsidP="00714F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4F96" w:rsidRDefault="00714F96" w:rsidP="00714F9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จัดให้มีการประเมินการปฏิบัติตามประมวลจริยธรรมนี้ </w:t>
      </w:r>
      <w:r w:rsidR="0042228F">
        <w:rPr>
          <w:rFonts w:ascii="TH SarabunIT๙" w:hAnsi="TH SarabunIT๙" w:cs="TH SarabunIT๙" w:hint="cs"/>
          <w:sz w:val="32"/>
          <w:szCs w:val="32"/>
          <w:cs/>
        </w:rPr>
        <w:t>พร้อมดำเนินการปรับปรุงแก้ไขประมวลจริยธรรมให้มีความเหมาะสม (ถ้ามี) และแจ้งให้คณะกรรมการการบริหารงานบุคคลระดับจังหวัด คณะกรรมการข้าราชการส่วนท้องถิ่น ซึ่งเป็นองค์กรกลางการบริหารงานบุคคลส่วนท้องถิ่น และผู้ตรวจแผ่นดินทราบ</w:t>
      </w:r>
    </w:p>
    <w:p w:rsidR="0042228F" w:rsidRPr="00682BBD" w:rsidRDefault="0042228F" w:rsidP="00714F96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42228F" w:rsidRDefault="0042228F" w:rsidP="0042228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</w:t>
      </w:r>
    </w:p>
    <w:p w:rsidR="00682BBD" w:rsidRPr="00682BBD" w:rsidRDefault="00682BBD" w:rsidP="0042228F">
      <w:pPr>
        <w:rPr>
          <w:rFonts w:ascii="TH SarabunIT๙" w:hAnsi="TH SarabunIT๙" w:cs="TH SarabunIT๙" w:hint="cs"/>
          <w:sz w:val="16"/>
          <w:szCs w:val="16"/>
          <w:cs/>
        </w:rPr>
      </w:pPr>
    </w:p>
    <w:p w:rsidR="006C6D67" w:rsidRDefault="00682BBD" w:rsidP="006C6D67">
      <w:pPr>
        <w:ind w:left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12  เดือนธันวาคม  พ.ศ. 2563</w:t>
      </w:r>
    </w:p>
    <w:p w:rsidR="00682BBD" w:rsidRPr="00682BBD" w:rsidRDefault="00682BBD" w:rsidP="006C6D67">
      <w:pPr>
        <w:ind w:left="1440"/>
        <w:jc w:val="left"/>
        <w:rPr>
          <w:rFonts w:ascii="TH SarabunIT๙" w:hAnsi="TH SarabunIT๙" w:cs="TH SarabunIT๙" w:hint="cs"/>
          <w:sz w:val="16"/>
          <w:szCs w:val="16"/>
        </w:rPr>
      </w:pPr>
    </w:p>
    <w:p w:rsidR="00682BBD" w:rsidRDefault="00682BBD" w:rsidP="006C6D67">
      <w:pPr>
        <w:ind w:left="144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533441" cy="430691"/>
            <wp:effectExtent l="19050" t="0" r="0" b="0"/>
            <wp:docPr id="3" name="Picture 1" descr="D:\ลายเซ็นต์\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ต์\ลา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11" cy="43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BD" w:rsidRDefault="00682BBD" w:rsidP="006C6D67">
      <w:pPr>
        <w:ind w:left="144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(นายทักษิณ  ปุ๋ยชุมผล)</w:t>
      </w:r>
    </w:p>
    <w:p w:rsidR="00682BBD" w:rsidRPr="00714F96" w:rsidRDefault="00682BBD" w:rsidP="006C6D67">
      <w:pPr>
        <w:ind w:left="1440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นายกองค์การบริหารส่วนตำบลดอน</w:t>
      </w:r>
    </w:p>
    <w:sectPr w:rsidR="00682BBD" w:rsidRPr="00714F96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712A"/>
    <w:multiLevelType w:val="hybridMultilevel"/>
    <w:tmpl w:val="004CC86A"/>
    <w:lvl w:ilvl="0" w:tplc="420050F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0A03F6"/>
    <w:multiLevelType w:val="hybridMultilevel"/>
    <w:tmpl w:val="BF162C9C"/>
    <w:lvl w:ilvl="0" w:tplc="29227E4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4A0F34"/>
    <w:multiLevelType w:val="hybridMultilevel"/>
    <w:tmpl w:val="27622652"/>
    <w:lvl w:ilvl="0" w:tplc="CF64BD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490B08"/>
    <w:multiLevelType w:val="hybridMultilevel"/>
    <w:tmpl w:val="6F6E6C56"/>
    <w:lvl w:ilvl="0" w:tplc="97A07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11AAC"/>
    <w:multiLevelType w:val="hybridMultilevel"/>
    <w:tmpl w:val="1584EB86"/>
    <w:lvl w:ilvl="0" w:tplc="D04A4E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92F94"/>
    <w:rsid w:val="00000D0E"/>
    <w:rsid w:val="000138AF"/>
    <w:rsid w:val="00072B06"/>
    <w:rsid w:val="000C6136"/>
    <w:rsid w:val="000D7C33"/>
    <w:rsid w:val="000E60EF"/>
    <w:rsid w:val="0011265E"/>
    <w:rsid w:val="00176260"/>
    <w:rsid w:val="001C2C15"/>
    <w:rsid w:val="001D0EC0"/>
    <w:rsid w:val="001F3124"/>
    <w:rsid w:val="0020221F"/>
    <w:rsid w:val="002172C5"/>
    <w:rsid w:val="002F729D"/>
    <w:rsid w:val="00382CDE"/>
    <w:rsid w:val="00400AD3"/>
    <w:rsid w:val="00417896"/>
    <w:rsid w:val="0042228F"/>
    <w:rsid w:val="00496C54"/>
    <w:rsid w:val="004E12A1"/>
    <w:rsid w:val="005E404F"/>
    <w:rsid w:val="00682BBD"/>
    <w:rsid w:val="006B6FA8"/>
    <w:rsid w:val="006C6D67"/>
    <w:rsid w:val="006E131A"/>
    <w:rsid w:val="00714F96"/>
    <w:rsid w:val="007519F1"/>
    <w:rsid w:val="007A14F5"/>
    <w:rsid w:val="007A5B3A"/>
    <w:rsid w:val="007F0F3E"/>
    <w:rsid w:val="008031D2"/>
    <w:rsid w:val="00866C64"/>
    <w:rsid w:val="008A489E"/>
    <w:rsid w:val="008B3D4F"/>
    <w:rsid w:val="008D5DD8"/>
    <w:rsid w:val="00910F8D"/>
    <w:rsid w:val="00911F49"/>
    <w:rsid w:val="0093271B"/>
    <w:rsid w:val="00936618"/>
    <w:rsid w:val="00992F94"/>
    <w:rsid w:val="00A14BAF"/>
    <w:rsid w:val="00B21850"/>
    <w:rsid w:val="00B36AC8"/>
    <w:rsid w:val="00C21D86"/>
    <w:rsid w:val="00CC53CE"/>
    <w:rsid w:val="00CC7020"/>
    <w:rsid w:val="00D12D49"/>
    <w:rsid w:val="00D375B3"/>
    <w:rsid w:val="00D67F10"/>
    <w:rsid w:val="00D7227A"/>
    <w:rsid w:val="00D9231E"/>
    <w:rsid w:val="00DB7E9C"/>
    <w:rsid w:val="00DC6148"/>
    <w:rsid w:val="00EC5BDF"/>
    <w:rsid w:val="00F13275"/>
    <w:rsid w:val="00F7031D"/>
    <w:rsid w:val="00F80A8F"/>
    <w:rsid w:val="00F87291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9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2F9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1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0674-E886-4F8E-9D32-C7B35B5A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2021-06-22T04:10:00Z</dcterms:created>
  <dcterms:modified xsi:type="dcterms:W3CDTF">2021-06-24T06:46:00Z</dcterms:modified>
</cp:coreProperties>
</file>